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663B" w14:textId="28136E48" w:rsidR="00053497" w:rsidRPr="00BB247A" w:rsidRDefault="00521BDE">
      <w:pPr>
        <w:rPr>
          <w:rFonts w:ascii="Arial" w:hAnsi="Arial" w:cs="Arial"/>
          <w:color w:val="222222"/>
          <w:shd w:val="clear" w:color="auto" w:fill="FFFFFF"/>
        </w:rPr>
      </w:pPr>
      <w:r w:rsidRPr="004D523D">
        <w:rPr>
          <w:rFonts w:ascii="Arial" w:hAnsi="Arial" w:cs="Arial"/>
          <w:lang w:val="en-CA"/>
        </w:rPr>
        <w:t xml:space="preserve">Sue Secretan, President for Guild, welcomed all to the meeting.  We </w:t>
      </w:r>
      <w:r w:rsidRPr="004D523D">
        <w:rPr>
          <w:rFonts w:ascii="Arial" w:hAnsi="Arial" w:cs="Arial"/>
        </w:rPr>
        <w:t>acknowledge we are meeting on traditional Blackfoot Treaty 7 Territory</w:t>
      </w:r>
      <w:r w:rsidRPr="004D523D">
        <w:rPr>
          <w:rFonts w:ascii="Arial" w:hAnsi="Arial" w:cs="Arial"/>
          <w:color w:val="222222"/>
          <w:shd w:val="clear" w:color="auto" w:fill="FFFFFF"/>
        </w:rPr>
        <w:t xml:space="preserve"> and </w:t>
      </w:r>
      <w:r w:rsidRPr="004D523D">
        <w:rPr>
          <w:rStyle w:val="il"/>
          <w:rFonts w:ascii="Arial" w:hAnsi="Arial" w:cs="Arial"/>
          <w:color w:val="222222"/>
          <w:shd w:val="clear" w:color="auto" w:fill="FFFFFF"/>
        </w:rPr>
        <w:t>Metis</w:t>
      </w:r>
      <w:r w:rsidRPr="004D523D">
        <w:rPr>
          <w:rFonts w:ascii="Arial" w:hAnsi="Arial" w:cs="Arial"/>
          <w:color w:val="222222"/>
          <w:shd w:val="clear" w:color="auto" w:fill="FFFFFF"/>
        </w:rPr>
        <w:t> Nation Region 3.</w:t>
      </w:r>
    </w:p>
    <w:p w14:paraId="4F8C7CD3" w14:textId="6C79D0D4" w:rsidR="00524212" w:rsidRPr="004D523D" w:rsidRDefault="00987255" w:rsidP="00521B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Three guests:  Julie, Cindy and Helen.  Welcome.</w:t>
      </w:r>
    </w:p>
    <w:p w14:paraId="0553F86E" w14:textId="77777777" w:rsidR="009455D7" w:rsidRPr="004D523D" w:rsidRDefault="009455D7" w:rsidP="009455D7">
      <w:pPr>
        <w:rPr>
          <w:rFonts w:ascii="Arial" w:hAnsi="Arial" w:cs="Arial"/>
          <w:lang w:val="en-CA"/>
        </w:rPr>
      </w:pPr>
      <w:r w:rsidRPr="00C056C8">
        <w:rPr>
          <w:rFonts w:ascii="Arial" w:hAnsi="Arial" w:cs="Arial"/>
          <w:u w:val="single"/>
          <w:lang w:val="en-CA"/>
        </w:rPr>
        <w:t>Reminders</w:t>
      </w:r>
      <w:r w:rsidRPr="004D523D">
        <w:rPr>
          <w:rFonts w:ascii="Arial" w:hAnsi="Arial" w:cs="Arial"/>
          <w:lang w:val="en-CA"/>
        </w:rPr>
        <w:t>:</w:t>
      </w:r>
    </w:p>
    <w:p w14:paraId="016E4E8F" w14:textId="77777777" w:rsidR="009455D7" w:rsidRPr="004D523D" w:rsidRDefault="009455D7" w:rsidP="009455D7">
      <w:pPr>
        <w:pStyle w:val="ListParagraph"/>
        <w:numPr>
          <w:ilvl w:val="0"/>
          <w:numId w:val="2"/>
        </w:numPr>
        <w:rPr>
          <w:rFonts w:ascii="Arial" w:hAnsi="Arial" w:cs="Arial"/>
          <w:lang w:val="en-CA"/>
        </w:rPr>
      </w:pPr>
      <w:r w:rsidRPr="004D523D">
        <w:rPr>
          <w:rFonts w:ascii="Arial" w:hAnsi="Arial" w:cs="Arial"/>
          <w:lang w:val="en-CA"/>
        </w:rPr>
        <w:t>Please pick your items from the Sales/Free table that are not sold or adopted at the end of the meeting.</w:t>
      </w:r>
    </w:p>
    <w:p w14:paraId="7FC87912" w14:textId="77777777" w:rsidR="009455D7" w:rsidRPr="004D523D" w:rsidRDefault="009455D7" w:rsidP="009455D7">
      <w:pPr>
        <w:pStyle w:val="ListParagraph"/>
        <w:numPr>
          <w:ilvl w:val="0"/>
          <w:numId w:val="2"/>
        </w:numPr>
        <w:rPr>
          <w:rFonts w:ascii="Arial" w:hAnsi="Arial" w:cs="Arial"/>
          <w:lang w:val="en-CA"/>
        </w:rPr>
      </w:pPr>
      <w:r w:rsidRPr="004D523D">
        <w:rPr>
          <w:rFonts w:ascii="Arial" w:hAnsi="Arial" w:cs="Arial"/>
          <w:lang w:val="en-CA"/>
        </w:rPr>
        <w:t>We also have a lovely selection of orphan blocks that need to be adopted!</w:t>
      </w:r>
    </w:p>
    <w:p w14:paraId="07C1D00B" w14:textId="3A5D0494" w:rsidR="00523C27" w:rsidRDefault="00523C27" w:rsidP="008F51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Announcements:</w:t>
      </w:r>
    </w:p>
    <w:p w14:paraId="41F05C08" w14:textId="267BDAD7" w:rsidR="00431B11" w:rsidRDefault="00523C27" w:rsidP="008F51D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Dolores Schilling:  </w:t>
      </w:r>
      <w:r>
        <w:rPr>
          <w:rFonts w:ascii="Arial" w:hAnsi="Arial" w:cs="Arial"/>
        </w:rPr>
        <w:t xml:space="preserve">Dorlores, along with Lynn Perron’s family, has organized Lynn’s sewing room for a destash sale.  All items are in very good condition:  Sewing machine, notions, fabrics (all organized and priced to sell), </w:t>
      </w:r>
      <w:r w:rsidR="00836D68">
        <w:rPr>
          <w:rFonts w:ascii="Arial" w:hAnsi="Arial" w:cs="Arial"/>
        </w:rPr>
        <w:t>cutting tables, etc.  The sale will be May 16 and 17</w:t>
      </w:r>
      <w:r w:rsidR="00836D68" w:rsidRPr="00836D68">
        <w:rPr>
          <w:rFonts w:ascii="Arial" w:hAnsi="Arial" w:cs="Arial"/>
          <w:vertAlign w:val="superscript"/>
        </w:rPr>
        <w:t>th</w:t>
      </w:r>
      <w:r w:rsidR="00836D68">
        <w:rPr>
          <w:rFonts w:ascii="Arial" w:hAnsi="Arial" w:cs="Arial"/>
        </w:rPr>
        <w:t xml:space="preserve">.  A flyer with all the details will be sent out to all members via email.  </w:t>
      </w:r>
    </w:p>
    <w:p w14:paraId="70F3B9D9" w14:textId="16483A33" w:rsidR="00523C27" w:rsidRPr="003E25DE" w:rsidRDefault="00431B11" w:rsidP="008F51D5">
      <w:pPr>
        <w:rPr>
          <w:rFonts w:ascii="Arial" w:hAnsi="Arial" w:cs="Arial"/>
        </w:rPr>
      </w:pPr>
      <w:r w:rsidRPr="00431B11">
        <w:rPr>
          <w:rFonts w:ascii="Arial" w:hAnsi="Arial" w:cs="Arial"/>
          <w:b/>
          <w:bCs/>
        </w:rPr>
        <w:t>Linda Killoran – Quilts of Valor</w:t>
      </w:r>
      <w:r>
        <w:rPr>
          <w:rFonts w:ascii="Arial" w:hAnsi="Arial" w:cs="Arial"/>
        </w:rPr>
        <w:t>:  Quilt making for this program is underway again!  Linda is now the Southern Alberta coordinator so please contact her if you have quilts to donate</w:t>
      </w:r>
      <w:r w:rsidR="00C421B2">
        <w:rPr>
          <w:rFonts w:ascii="Arial" w:hAnsi="Arial" w:cs="Arial"/>
        </w:rPr>
        <w:t xml:space="preserve"> or you know of vets who could benefit from a quilt</w:t>
      </w:r>
      <w:r>
        <w:rPr>
          <w:rFonts w:ascii="Arial" w:hAnsi="Arial" w:cs="Arial"/>
        </w:rPr>
        <w:t xml:space="preserve">.  The quilting group (more the merrier) meets the second Tuesday at each month from 10:00 a.m. to 1:00ish at Fabric Fusion (Lethbridge).  </w:t>
      </w:r>
      <w:r w:rsidR="008D34CB">
        <w:rPr>
          <w:rFonts w:ascii="Arial" w:hAnsi="Arial" w:cs="Arial"/>
        </w:rPr>
        <w:t xml:space="preserve">They will be selling </w:t>
      </w:r>
      <w:r w:rsidR="008D34CB" w:rsidRPr="003E25DE">
        <w:rPr>
          <w:rFonts w:ascii="Arial" w:hAnsi="Arial" w:cs="Arial"/>
        </w:rPr>
        <w:t>blocks at the upcoming Claresholm quilt show, as a fundraising for this program.</w:t>
      </w:r>
    </w:p>
    <w:p w14:paraId="4BA151D6" w14:textId="3156FB4E" w:rsidR="00CB634E" w:rsidRDefault="009455D7" w:rsidP="008F51D5">
      <w:pPr>
        <w:rPr>
          <w:rFonts w:ascii="Arial" w:hAnsi="Arial" w:cs="Arial"/>
        </w:rPr>
      </w:pPr>
      <w:r w:rsidRPr="003E25DE">
        <w:rPr>
          <w:rFonts w:ascii="Arial" w:hAnsi="Arial" w:cs="Arial"/>
          <w:b/>
          <w:bCs/>
          <w:u w:val="single"/>
        </w:rPr>
        <w:t>Committee Reports</w:t>
      </w:r>
      <w:r w:rsidR="008F51D5">
        <w:rPr>
          <w:rFonts w:ascii="Arial" w:hAnsi="Arial" w:cs="Arial"/>
        </w:rPr>
        <w:t>:</w:t>
      </w:r>
    </w:p>
    <w:p w14:paraId="4B84CCE7" w14:textId="1A7A4446" w:rsidR="008F51D5" w:rsidRDefault="008F51D5" w:rsidP="008F51D5">
      <w:pPr>
        <w:rPr>
          <w:rFonts w:ascii="Arial" w:hAnsi="Arial" w:cs="Arial"/>
        </w:rPr>
      </w:pPr>
      <w:r w:rsidRPr="003E25DE">
        <w:rPr>
          <w:rFonts w:ascii="Arial" w:hAnsi="Arial" w:cs="Arial"/>
          <w:u w:val="single"/>
        </w:rPr>
        <w:t>Retreats and Workshops</w:t>
      </w:r>
      <w:r>
        <w:rPr>
          <w:rFonts w:ascii="Arial" w:hAnsi="Arial" w:cs="Arial"/>
        </w:rPr>
        <w:t xml:space="preserve">:  Sharon Anholt:  </w:t>
      </w:r>
      <w:r w:rsidR="00C421B2">
        <w:rPr>
          <w:rFonts w:ascii="Arial" w:hAnsi="Arial" w:cs="Arial"/>
        </w:rPr>
        <w:t>The May in-town retreat is basically filled but we are taking names for a waitlist.  Leslie</w:t>
      </w:r>
      <w:r w:rsidR="00AF3A18" w:rsidRPr="00AF3A18">
        <w:rPr>
          <w:rFonts w:ascii="Arial" w:hAnsi="Arial" w:cs="Arial"/>
        </w:rPr>
        <w:t xml:space="preserve"> Whitnack</w:t>
      </w:r>
      <w:r w:rsidR="00AF3A18">
        <w:rPr>
          <w:rFonts w:ascii="Arial" w:hAnsi="Arial" w:cs="Arial"/>
        </w:rPr>
        <w:t xml:space="preserve"> is organizing the retreat at Pincher Creek (The Dragon’s Den next door to the Dragon’s Heart Quilt Shop.  The dates are June 20, 21, 22.  Each day starts at 9:00 a.m. and you can sew for as long as you want.  The </w:t>
      </w:r>
      <w:r w:rsidR="00C6027A">
        <w:rPr>
          <w:rFonts w:ascii="Arial" w:hAnsi="Arial" w:cs="Arial"/>
        </w:rPr>
        <w:t xml:space="preserve">$175.00 </w:t>
      </w:r>
      <w:r w:rsidR="00AF3A18">
        <w:rPr>
          <w:rFonts w:ascii="Arial" w:hAnsi="Arial" w:cs="Arial"/>
        </w:rPr>
        <w:t xml:space="preserve">fee includes </w:t>
      </w:r>
      <w:r w:rsidR="003A68B1">
        <w:rPr>
          <w:rFonts w:ascii="Arial" w:hAnsi="Arial" w:cs="Arial"/>
        </w:rPr>
        <w:t>5 meals</w:t>
      </w:r>
      <w:r w:rsidR="00C6027A">
        <w:rPr>
          <w:rFonts w:ascii="Arial" w:hAnsi="Arial" w:cs="Arial"/>
        </w:rPr>
        <w:t xml:space="preserve">, room rental, sewing tables etc.  Please contact Leslie is you’d like to attend.  </w:t>
      </w:r>
      <w:hyperlink r:id="rId7" w:history="1">
        <w:r w:rsidR="00FD5F46" w:rsidRPr="00AB6C18">
          <w:rPr>
            <w:rStyle w:val="Hyperlink"/>
            <w:rFonts w:ascii="Arial" w:hAnsi="Arial" w:cs="Arial"/>
          </w:rPr>
          <w:t>lesliewhitnack@gmail.com</w:t>
        </w:r>
      </w:hyperlink>
      <w:r w:rsidR="00AE7B1C">
        <w:rPr>
          <w:rFonts w:ascii="Arial" w:hAnsi="Arial" w:cs="Arial"/>
        </w:rPr>
        <w:t xml:space="preserve">   June 2</w:t>
      </w:r>
      <w:r w:rsidR="00AE7B1C" w:rsidRPr="00AE7B1C">
        <w:rPr>
          <w:rFonts w:ascii="Arial" w:hAnsi="Arial" w:cs="Arial"/>
          <w:vertAlign w:val="superscript"/>
        </w:rPr>
        <w:t>nd</w:t>
      </w:r>
      <w:r w:rsidR="00AE7B1C">
        <w:rPr>
          <w:rFonts w:ascii="Arial" w:hAnsi="Arial" w:cs="Arial"/>
        </w:rPr>
        <w:t xml:space="preserve"> is the cut-off date.</w:t>
      </w:r>
    </w:p>
    <w:p w14:paraId="76EA051B" w14:textId="5CAEB722" w:rsidR="00FD5F46" w:rsidRDefault="00FD5F46" w:rsidP="008F51D5">
      <w:pPr>
        <w:rPr>
          <w:rFonts w:ascii="Arial" w:hAnsi="Arial" w:cs="Arial"/>
        </w:rPr>
      </w:pPr>
      <w:r w:rsidRPr="003E25DE">
        <w:rPr>
          <w:rFonts w:ascii="Arial" w:hAnsi="Arial" w:cs="Arial"/>
          <w:u w:val="single"/>
        </w:rPr>
        <w:t>Festival of Quilts</w:t>
      </w:r>
      <w:r>
        <w:rPr>
          <w:rFonts w:ascii="Arial" w:hAnsi="Arial" w:cs="Arial"/>
        </w:rPr>
        <w:t xml:space="preserve"> – Lynn Gibson:  We are going to feature a Quilters Boutique at the 2026 Quilt Show.  We are looking for a variety of </w:t>
      </w:r>
      <w:proofErr w:type="spellStart"/>
      <w:r>
        <w:rPr>
          <w:rFonts w:ascii="Arial" w:hAnsi="Arial" w:cs="Arial"/>
        </w:rPr>
        <w:t>hand made</w:t>
      </w:r>
      <w:proofErr w:type="spellEnd"/>
      <w:r>
        <w:rPr>
          <w:rFonts w:ascii="Arial" w:hAnsi="Arial" w:cs="Arial"/>
        </w:rPr>
        <w:t xml:space="preserve"> items which can be sold at the boutique and help raise funds for the Guild.  We are also looking for a donation of baskets and items for the baskets, such as FQs, etc.  And please consider entering a quilt.  We are not looking for perfection but quilts that you have enjoyed making</w:t>
      </w:r>
      <w:r w:rsidR="00AE7B1C">
        <w:rPr>
          <w:rFonts w:ascii="Arial" w:hAnsi="Arial" w:cs="Arial"/>
        </w:rPr>
        <w:t xml:space="preserve">.  </w:t>
      </w:r>
    </w:p>
    <w:p w14:paraId="6C6A7B69" w14:textId="7303F313" w:rsidR="00AE7B1C" w:rsidRDefault="00F83AAD" w:rsidP="008F51D5">
      <w:pPr>
        <w:rPr>
          <w:rFonts w:ascii="Arial" w:hAnsi="Arial" w:cs="Arial"/>
        </w:rPr>
      </w:pPr>
      <w:r w:rsidRPr="003E25DE">
        <w:rPr>
          <w:rFonts w:ascii="Arial" w:hAnsi="Arial" w:cs="Arial"/>
          <w:u w:val="single"/>
        </w:rPr>
        <w:t>Nomination Committee</w:t>
      </w:r>
      <w:r w:rsidR="003E25DE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Donna Kendall:  We have </w:t>
      </w:r>
      <w:r w:rsidR="00AE7B1C">
        <w:rPr>
          <w:rFonts w:ascii="Arial" w:hAnsi="Arial" w:cs="Arial"/>
        </w:rPr>
        <w:t xml:space="preserve">filled all the positions for the </w:t>
      </w:r>
      <w:r>
        <w:rPr>
          <w:rFonts w:ascii="Arial" w:hAnsi="Arial" w:cs="Arial"/>
        </w:rPr>
        <w:t xml:space="preserve">upcoming 2025-26 Guild year. </w:t>
      </w:r>
      <w:r w:rsidR="00AE7B1C">
        <w:rPr>
          <w:rFonts w:ascii="Arial" w:hAnsi="Arial" w:cs="Arial"/>
        </w:rPr>
        <w:t xml:space="preserve"> The list of nominees and volunteers will be at the May AGM.  We will also be taking nominations from the floor so if you know a person you would like to serve on the Guild Executive Committee, please do not hesitate to put names forward at the meeting,</w:t>
      </w:r>
    </w:p>
    <w:p w14:paraId="51465CC4" w14:textId="0244E606" w:rsidR="00896514" w:rsidRDefault="00C977CF" w:rsidP="00925180">
      <w:pPr>
        <w:rPr>
          <w:rFonts w:ascii="Arial" w:hAnsi="Arial" w:cs="Arial"/>
        </w:rPr>
      </w:pPr>
      <w:r w:rsidRPr="00C977CF">
        <w:rPr>
          <w:rFonts w:ascii="Arial" w:hAnsi="Arial" w:cs="Arial"/>
          <w:b/>
          <w:bCs/>
        </w:rPr>
        <w:t>PROGRAM</w:t>
      </w:r>
      <w:r w:rsidR="004D523D" w:rsidRPr="00C977CF">
        <w:rPr>
          <w:rFonts w:ascii="Arial" w:hAnsi="Arial" w:cs="Arial"/>
          <w:b/>
          <w:bCs/>
        </w:rPr>
        <w:t>:</w:t>
      </w:r>
      <w:r w:rsidR="004D523D">
        <w:rPr>
          <w:rFonts w:ascii="Arial" w:hAnsi="Arial" w:cs="Arial"/>
        </w:rPr>
        <w:t xml:space="preserve">  </w:t>
      </w:r>
      <w:r w:rsidR="00AE7B1C">
        <w:rPr>
          <w:rFonts w:ascii="Arial" w:hAnsi="Arial" w:cs="Arial"/>
        </w:rPr>
        <w:t>Cherilyn Jorgensen</w:t>
      </w:r>
    </w:p>
    <w:p w14:paraId="5A941CE0" w14:textId="4BD9C406" w:rsidR="00925180" w:rsidRDefault="00925180" w:rsidP="009251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Feature Quilts – </w:t>
      </w:r>
      <w:r w:rsidR="007B5194">
        <w:rPr>
          <w:rFonts w:ascii="Arial" w:hAnsi="Arial" w:cs="Arial"/>
        </w:rPr>
        <w:t>Handwork:  Pat Phillips, Cherilyn Jorgensen and Marilyn Martin showcased their quilts with a variety of handwork from beading to hand applique and embroidery.  Marilyn’s quilt had between 4,700 to 5,700 beads on it!!!</w:t>
      </w:r>
    </w:p>
    <w:p w14:paraId="3F8AB0C9" w14:textId="6BC3503D" w:rsidR="00A23D40" w:rsidRDefault="00A23D40" w:rsidP="00925180">
      <w:pPr>
        <w:rPr>
          <w:rFonts w:ascii="Arial" w:hAnsi="Arial" w:cs="Arial"/>
        </w:rPr>
      </w:pPr>
      <w:r>
        <w:rPr>
          <w:rFonts w:ascii="Arial" w:hAnsi="Arial" w:cs="Arial"/>
        </w:rPr>
        <w:t>Next month is the AGM.  Julie, from The Little Red Quilt Shack will have a trunk show for us.  This will be followed by the Guild market!</w:t>
      </w:r>
    </w:p>
    <w:p w14:paraId="6B711FFC" w14:textId="7A9F7E9B" w:rsidR="007B5194" w:rsidRDefault="00925180" w:rsidP="007B5194">
      <w:pPr>
        <w:rPr>
          <w:rFonts w:ascii="Arial" w:hAnsi="Arial" w:cs="Arial"/>
        </w:rPr>
      </w:pPr>
      <w:r w:rsidRPr="00925180">
        <w:rPr>
          <w:rFonts w:ascii="Arial" w:hAnsi="Arial" w:cs="Arial"/>
          <w:u w:val="single"/>
        </w:rPr>
        <w:lastRenderedPageBreak/>
        <w:t>Program Event</w:t>
      </w:r>
    </w:p>
    <w:p w14:paraId="6754512C" w14:textId="41CC79ED" w:rsidR="007B5194" w:rsidRDefault="00A23D40" w:rsidP="009251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evening program featured 6 mini tips classes that members circulated through.  </w:t>
      </w:r>
    </w:p>
    <w:p w14:paraId="0FB58FC2" w14:textId="68BF1FC0" w:rsidR="00A23D40" w:rsidRDefault="00A23D40" w:rsidP="00A23D40">
      <w:pPr>
        <w:ind w:left="720"/>
        <w:rPr>
          <w:rFonts w:ascii="Arial" w:hAnsi="Arial" w:cs="Arial"/>
        </w:rPr>
      </w:pPr>
      <w:r w:rsidRPr="00A23D40">
        <w:rPr>
          <w:rFonts w:ascii="Arial" w:hAnsi="Arial" w:cs="Arial"/>
          <w:noProof/>
        </w:rPr>
        <w:drawing>
          <wp:inline distT="0" distB="0" distL="0" distR="0" wp14:anchorId="07320609" wp14:editId="1B5D0386">
            <wp:extent cx="3466896" cy="1296318"/>
            <wp:effectExtent l="0" t="0" r="635" b="0"/>
            <wp:docPr id="450077925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077925" name="Picture 1" descr="A white background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1387" cy="13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277FD" w14:textId="79910ECB" w:rsidR="00EB1628" w:rsidRPr="003E25DE" w:rsidRDefault="00EB1628" w:rsidP="003E25DE">
      <w:pPr>
        <w:pStyle w:val="Heading1"/>
        <w:shd w:val="clear" w:color="auto" w:fill="FFFFFF"/>
        <w:spacing w:before="0"/>
        <w:ind w:left="720"/>
        <w:rPr>
          <w:rFonts w:ascii="Arial" w:eastAsia="Times New Roman" w:hAnsi="Arial" w:cs="Arial"/>
          <w:b w:val="0"/>
          <w:bCs/>
          <w:color w:val="000000" w:themeColor="text1"/>
          <w:kern w:val="36"/>
          <w:sz w:val="22"/>
          <w:szCs w:val="22"/>
          <w14:ligatures w14:val="none"/>
        </w:rPr>
      </w:pPr>
      <w:r w:rsidRPr="003E25DE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Link to basket pattern </w:t>
      </w:r>
      <w:r w:rsidRPr="00EB1628">
        <w:rPr>
          <w:rFonts w:ascii="Arial" w:hAnsi="Arial" w:cs="Arial"/>
          <w:b w:val="0"/>
          <w:bCs/>
          <w:sz w:val="22"/>
          <w:szCs w:val="22"/>
        </w:rPr>
        <w:t>(Jackie’s tip class):</w:t>
      </w:r>
      <w:r>
        <w:rPr>
          <w:rFonts w:ascii="Arial" w:hAnsi="Arial" w:cs="Arial"/>
        </w:rPr>
        <w:t xml:space="preserve">  </w:t>
      </w:r>
      <w:hyperlink r:id="rId9" w:history="1">
        <w:r w:rsidRPr="00EB1628">
          <w:rPr>
            <w:color w:val="0000FF"/>
            <w:u w:val="single"/>
          </w:rPr>
          <w:t>1071651</w:t>
        </w:r>
      </w:hyperlink>
      <w:r>
        <w:t xml:space="preserve"> </w:t>
      </w:r>
      <w:r w:rsidRPr="003E25DE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(YouTube:  </w:t>
      </w:r>
      <w:r w:rsidRPr="003E25DE">
        <w:rPr>
          <w:rFonts w:ascii="Arial" w:hAnsi="Arial" w:cs="Arial"/>
          <w:b w:val="0"/>
          <w:bCs/>
          <w:color w:val="000000" w:themeColor="text1"/>
          <w:sz w:val="20"/>
          <w:szCs w:val="20"/>
        </w:rPr>
        <w:t xml:space="preserve">My DYI Style:  </w:t>
      </w:r>
      <w:r w:rsidRPr="003E25DE">
        <w:rPr>
          <w:rFonts w:ascii="Arial" w:eastAsia="Times New Roman" w:hAnsi="Arial" w:cs="Arial"/>
          <w:b w:val="0"/>
          <w:bCs/>
          <w:color w:val="000000" w:themeColor="text1"/>
          <w:kern w:val="36"/>
          <w:sz w:val="20"/>
          <w:szCs w:val="20"/>
          <w14:ligatures w14:val="none"/>
        </w:rPr>
        <w:t>This NEW SEWING TECHNIQUE has changed my life forever. Very easy and simple)</w:t>
      </w:r>
    </w:p>
    <w:p w14:paraId="3DF54E73" w14:textId="5F5ED38D" w:rsidR="004A64B5" w:rsidRDefault="004A64B5" w:rsidP="003E25DE">
      <w:pPr>
        <w:spacing w:before="160"/>
        <w:rPr>
          <w:rFonts w:ascii="Arial" w:hAnsi="Arial" w:cs="Arial"/>
        </w:rPr>
      </w:pPr>
      <w:r w:rsidRPr="00C977CF">
        <w:rPr>
          <w:rFonts w:ascii="Arial" w:hAnsi="Arial" w:cs="Arial"/>
          <w:b/>
          <w:bCs/>
        </w:rPr>
        <w:t>PRIZE DRAWS</w:t>
      </w:r>
      <w:r w:rsidR="00A52658">
        <w:rPr>
          <w:rFonts w:ascii="Arial" w:hAnsi="Arial" w:cs="Arial"/>
        </w:rPr>
        <w:t xml:space="preserve"> – </w:t>
      </w:r>
      <w:r w:rsidR="00A23D40">
        <w:rPr>
          <w:rFonts w:ascii="Arial" w:hAnsi="Arial" w:cs="Arial"/>
        </w:rPr>
        <w:t>prizes provided by Donna Kendall</w:t>
      </w:r>
      <w:r w:rsidR="00A52658">
        <w:rPr>
          <w:rFonts w:ascii="Arial" w:hAnsi="Arial" w:cs="Arial"/>
        </w:rPr>
        <w:t xml:space="preserve">.  </w:t>
      </w:r>
    </w:p>
    <w:p w14:paraId="517116A8" w14:textId="3DCE91DB" w:rsidR="00A23D40" w:rsidRDefault="004142AC" w:rsidP="00A23D40">
      <w:pPr>
        <w:rPr>
          <w:rFonts w:ascii="Arial" w:hAnsi="Arial" w:cs="Arial"/>
        </w:rPr>
      </w:pPr>
      <w:r>
        <w:rPr>
          <w:rFonts w:ascii="Arial" w:hAnsi="Arial" w:cs="Arial"/>
        </w:rPr>
        <w:t>Door Prize winners:</w:t>
      </w:r>
    </w:p>
    <w:p w14:paraId="75CB7B55" w14:textId="7AEA1060" w:rsidR="004142AC" w:rsidRDefault="004142AC" w:rsidP="004142A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Cutting Gizmo (donated by Donna Kendall):  Marion Jankunis</w:t>
      </w:r>
    </w:p>
    <w:p w14:paraId="40A2422C" w14:textId="28C01F34" w:rsidR="004142AC" w:rsidRDefault="00C61E8A" w:rsidP="004142A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Self-Erase</w:t>
      </w:r>
      <w:r w:rsidR="004142AC">
        <w:rPr>
          <w:rFonts w:ascii="Arial" w:hAnsi="Arial" w:cs="Arial"/>
        </w:rPr>
        <w:t xml:space="preserve"> Marker and Sewing Machine Oil:  Shirley Lee</w:t>
      </w:r>
    </w:p>
    <w:p w14:paraId="07D80AFA" w14:textId="10167475" w:rsidR="004142AC" w:rsidRDefault="004142AC" w:rsidP="004142A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Lethbridge Family Services Mug:  Pat Phillips</w:t>
      </w:r>
    </w:p>
    <w:p w14:paraId="35263B7C" w14:textId="313A490A" w:rsidR="004142AC" w:rsidRDefault="004142AC" w:rsidP="004142AC">
      <w:pPr>
        <w:rPr>
          <w:rFonts w:ascii="Arial" w:hAnsi="Arial" w:cs="Arial"/>
        </w:rPr>
      </w:pPr>
      <w:r>
        <w:rPr>
          <w:rFonts w:ascii="Arial" w:hAnsi="Arial" w:cs="Arial"/>
        </w:rPr>
        <w:t>Loonie Draws:</w:t>
      </w:r>
    </w:p>
    <w:p w14:paraId="3545045D" w14:textId="680CF193" w:rsidR="004142AC" w:rsidRDefault="004142AC" w:rsidP="004142A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Perfect Scissors:  Lucille Prindle</w:t>
      </w:r>
    </w:p>
    <w:p w14:paraId="33FEA988" w14:textId="0C9CE98D" w:rsidR="004142AC" w:rsidRDefault="004142AC" w:rsidP="004142A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Creative Grids 8.5x8.5” ruler:  Johanna Fodness</w:t>
      </w:r>
    </w:p>
    <w:p w14:paraId="778E5DCD" w14:textId="114595BA" w:rsidR="00A23D40" w:rsidRPr="00655F15" w:rsidRDefault="004142AC" w:rsidP="00A23D4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Odif 505 Adhesive Spray:  Darlyn Davies</w:t>
      </w:r>
    </w:p>
    <w:p w14:paraId="6AB2D6D1" w14:textId="1C9069BF" w:rsidR="004A64B5" w:rsidRDefault="004A64B5" w:rsidP="004A64B5">
      <w:pPr>
        <w:rPr>
          <w:rFonts w:ascii="Arial" w:hAnsi="Arial" w:cs="Arial"/>
        </w:rPr>
      </w:pPr>
      <w:r w:rsidRPr="00C977CF">
        <w:rPr>
          <w:rFonts w:ascii="Arial" w:hAnsi="Arial" w:cs="Arial"/>
          <w:b/>
          <w:bCs/>
        </w:rPr>
        <w:t>SHOW AND SHARE</w:t>
      </w:r>
      <w:r>
        <w:rPr>
          <w:rFonts w:ascii="Arial" w:hAnsi="Arial" w:cs="Arial"/>
        </w:rPr>
        <w:t>:</w:t>
      </w:r>
    </w:p>
    <w:p w14:paraId="03C11F29" w14:textId="3493449A" w:rsidR="00C977CF" w:rsidRDefault="000E1839" w:rsidP="000E18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had a wonderful presentation of projects. </w:t>
      </w:r>
    </w:p>
    <w:p w14:paraId="059157DB" w14:textId="30DC05D5" w:rsidR="00E837A3" w:rsidRPr="004B2237" w:rsidRDefault="00E837A3" w:rsidP="004B223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4B2237">
        <w:rPr>
          <w:rFonts w:ascii="Arial" w:hAnsi="Arial" w:cs="Arial"/>
        </w:rPr>
        <w:t xml:space="preserve">Pat Greenlee:  A stunning Sample block quilt in greens, and a wall hanging featuring hand dyed fabric for the background and upcycled fabrics for the appliqued </w:t>
      </w:r>
      <w:r w:rsidR="004B2237" w:rsidRPr="004B2237">
        <w:rPr>
          <w:rFonts w:ascii="Arial" w:hAnsi="Arial" w:cs="Arial"/>
        </w:rPr>
        <w:t>Corvid birds.</w:t>
      </w:r>
    </w:p>
    <w:p w14:paraId="6BEF19AA" w14:textId="70C5C6EE" w:rsidR="004B2237" w:rsidRDefault="004B2237" w:rsidP="004B223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4B2237">
        <w:rPr>
          <w:rFonts w:ascii="Arial" w:hAnsi="Arial" w:cs="Arial"/>
        </w:rPr>
        <w:t>Ruth Atwood:  a small quilt featuring tiny HSTs (quilted by Pat Phillips); a small quilt made from 2.5” left over strips; and a strip quilt utilizing Pjam’s pattern.  Note the flange binding.</w:t>
      </w:r>
    </w:p>
    <w:p w14:paraId="7AF42E3A" w14:textId="4A8752CC" w:rsidR="004B2237" w:rsidRDefault="004B2237" w:rsidP="004B223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Doreen Rombough showcased her mini Chinese Puzzle quilt</w:t>
      </w:r>
    </w:p>
    <w:p w14:paraId="05FE78D1" w14:textId="6B5DADC2" w:rsidR="004B2237" w:rsidRDefault="004B2237" w:rsidP="004B223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Barb Graham showed her large 10 years in the making, quilt that featured blocks of the month and applique work.  Quilted by Lia Britton.</w:t>
      </w:r>
    </w:p>
    <w:p w14:paraId="4CEA2D43" w14:textId="5E0E392B" w:rsidR="004B2237" w:rsidRDefault="003E25DE" w:rsidP="004B223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Elizabeth Stroeve</w:t>
      </w:r>
      <w:r>
        <w:rPr>
          <w:rFonts w:ascii="Arial" w:hAnsi="Arial" w:cs="Arial"/>
          <w:color w:val="222222"/>
          <w:shd w:val="clear" w:color="auto" w:fill="FFFFFF"/>
        </w:rPr>
        <w:t xml:space="preserve">:  </w:t>
      </w:r>
      <w:r w:rsidR="004B2237">
        <w:rPr>
          <w:rFonts w:ascii="Arial" w:hAnsi="Arial" w:cs="Arial"/>
        </w:rPr>
        <w:t>The cutest Easter Apron, and pin cushion.</w:t>
      </w:r>
    </w:p>
    <w:p w14:paraId="27019656" w14:textId="74CDEEE0" w:rsidR="004B2237" w:rsidRDefault="007F1C9F" w:rsidP="004B223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Karen Bobak:  Utilized thrifted fabric to make a lovely table runner and placemats.  Karen had us in stitches when she explained making a placemat from the project scraps just for her husband (whose food jumps off his plate, and always stains a placemat). </w:t>
      </w:r>
      <w:r w:rsidRPr="007F1C9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5A86501" w14:textId="1B866A51" w:rsidR="007F1C9F" w:rsidRDefault="007F1C9F" w:rsidP="004B223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Pat Panchmatia: a lovely Jelly Roll quilt.</w:t>
      </w:r>
    </w:p>
    <w:p w14:paraId="13C6F072" w14:textId="0C90F924" w:rsidR="007F1C9F" w:rsidRDefault="007F1C9F" w:rsidP="004B223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Bev MacTavish:  </w:t>
      </w:r>
      <w:r w:rsidR="001D2BAE">
        <w:rPr>
          <w:rFonts w:ascii="Arial" w:hAnsi="Arial" w:cs="Arial"/>
        </w:rPr>
        <w:t>featured five quilts:  Bright turquoise New Mexico pattern; strip quilt in pastels (from Jelly Roll); Stars and crosses featuring folded fabric points (just so beautiful), African animal print Jelly Roll quilt; and bright patchwork featuring various New Mexico motifs.</w:t>
      </w:r>
    </w:p>
    <w:p w14:paraId="0C9198D2" w14:textId="3D40B07B" w:rsidR="001D2BAE" w:rsidRDefault="001D2BAE" w:rsidP="004B223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Liz Pinches: A quilt made from a variety of panels featuring deer and wildlife!</w:t>
      </w:r>
    </w:p>
    <w:p w14:paraId="43ABE111" w14:textId="04C50913" w:rsidR="001D2BAE" w:rsidRDefault="001D2BAE" w:rsidP="004B223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Marion Jankunis:  showcased her stunning Reconciliation quilt in a circular Bar</w:t>
      </w:r>
      <w:r w:rsidR="005B4AA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ello </w:t>
      </w:r>
      <w:r w:rsidR="005B4AAE">
        <w:rPr>
          <w:rFonts w:ascii="Arial" w:hAnsi="Arial" w:cs="Arial"/>
        </w:rPr>
        <w:t>pattern.  Wow!!</w:t>
      </w:r>
    </w:p>
    <w:p w14:paraId="2AA33644" w14:textId="44C1E9E2" w:rsidR="005B4AAE" w:rsidRDefault="005B4AAE" w:rsidP="004B223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Kay Henke:  scrappy improve quilt/</w:t>
      </w:r>
    </w:p>
    <w:p w14:paraId="6772D164" w14:textId="30756B7F" w:rsidR="005B4AAE" w:rsidRDefault="005B4AAE" w:rsidP="004B223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Jane Goddard:  Two pouches and two By Annie bags</w:t>
      </w:r>
    </w:p>
    <w:p w14:paraId="427F86F1" w14:textId="18B18BF0" w:rsidR="005B4AAE" w:rsidRDefault="005B4AAE" w:rsidP="004B223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Lia Britton – four quilts:  One made from fabric salvage edges; and two Race quilts made from strips, and a cute baby quilt.</w:t>
      </w:r>
    </w:p>
    <w:p w14:paraId="6176EC08" w14:textId="757F20FD" w:rsidR="005B4AAE" w:rsidRDefault="005B4AAE" w:rsidP="004B223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Sharon Selwyn:  </w:t>
      </w:r>
      <w:r w:rsidR="00926CEC">
        <w:rPr>
          <w:rFonts w:ascii="Arial" w:hAnsi="Arial" w:cs="Arial"/>
        </w:rPr>
        <w:t>Quilt made through a block exchange, and a terrific quilt featuring four large blocks.</w:t>
      </w:r>
    </w:p>
    <w:p w14:paraId="02DF78C6" w14:textId="2C30F32F" w:rsidR="00926CEC" w:rsidRDefault="00926CEC" w:rsidP="00926CEC">
      <w:pPr>
        <w:rPr>
          <w:rFonts w:ascii="Arial" w:hAnsi="Arial" w:cs="Arial"/>
        </w:rPr>
      </w:pPr>
      <w:r>
        <w:rPr>
          <w:rFonts w:ascii="Arial" w:hAnsi="Arial" w:cs="Arial"/>
        </w:rPr>
        <w:t>Meeting concluded at 9:00 p.m.</w:t>
      </w:r>
    </w:p>
    <w:p w14:paraId="029272D9" w14:textId="7BF0555A" w:rsidR="009F3588" w:rsidRDefault="009F3588" w:rsidP="00926CEC">
      <w:pPr>
        <w:rPr>
          <w:rFonts w:ascii="Arial" w:hAnsi="Arial" w:cs="Arial"/>
        </w:rPr>
      </w:pPr>
      <w:r>
        <w:rPr>
          <w:rFonts w:ascii="Arial" w:hAnsi="Arial" w:cs="Arial"/>
        </w:rPr>
        <w:t>Next Executive Committee Meeting:  May 21 at 1:30 p.m. at Enmax</w:t>
      </w:r>
    </w:p>
    <w:p w14:paraId="1B4A7DD9" w14:textId="65DBD1C1" w:rsidR="00926CEC" w:rsidRPr="00926CEC" w:rsidRDefault="00926CEC" w:rsidP="00926C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Next Guild Meeting:   </w:t>
      </w:r>
      <w:r w:rsidR="00C61E8A">
        <w:rPr>
          <w:rFonts w:ascii="Arial" w:hAnsi="Arial" w:cs="Arial"/>
        </w:rPr>
        <w:t>May 27</w:t>
      </w:r>
      <w:r w:rsidR="00C61E8A" w:rsidRPr="00C61E8A">
        <w:rPr>
          <w:rFonts w:ascii="Arial" w:hAnsi="Arial" w:cs="Arial"/>
          <w:vertAlign w:val="superscript"/>
        </w:rPr>
        <w:t>th</w:t>
      </w:r>
      <w:r w:rsidR="00C61E8A">
        <w:rPr>
          <w:rFonts w:ascii="Arial" w:hAnsi="Arial" w:cs="Arial"/>
        </w:rPr>
        <w:t xml:space="preserve">.  Doors open at 6:15 and AGM commences at 7:00 p.m.  </w:t>
      </w:r>
      <w:r w:rsidR="009F3588">
        <w:rPr>
          <w:rFonts w:ascii="Arial" w:hAnsi="Arial" w:cs="Arial"/>
        </w:rPr>
        <w:t>at CASA</w:t>
      </w:r>
    </w:p>
    <w:p w14:paraId="4E630172" w14:textId="77777777" w:rsidR="001D2BAE" w:rsidRPr="001D2BAE" w:rsidRDefault="001D2BAE" w:rsidP="001D2BAE">
      <w:pPr>
        <w:rPr>
          <w:rFonts w:ascii="Arial" w:hAnsi="Arial" w:cs="Arial"/>
        </w:rPr>
      </w:pPr>
    </w:p>
    <w:p w14:paraId="7AAF444C" w14:textId="77777777" w:rsidR="004B2237" w:rsidRPr="000E1839" w:rsidRDefault="004B2237" w:rsidP="000E1839">
      <w:pPr>
        <w:rPr>
          <w:rFonts w:ascii="Arial" w:hAnsi="Arial" w:cs="Arial"/>
        </w:rPr>
      </w:pPr>
    </w:p>
    <w:p w14:paraId="17C0FBE5" w14:textId="77777777" w:rsidR="00B51A41" w:rsidRPr="00B51A41" w:rsidRDefault="00B51A41" w:rsidP="00B51A41">
      <w:pPr>
        <w:pStyle w:val="ListParagraph"/>
        <w:rPr>
          <w:rFonts w:ascii="Arial" w:hAnsi="Arial" w:cs="Arial"/>
        </w:rPr>
      </w:pPr>
    </w:p>
    <w:p w14:paraId="200FF390" w14:textId="77777777" w:rsidR="004A64B5" w:rsidRPr="004A64B5" w:rsidRDefault="004A64B5" w:rsidP="004A64B5">
      <w:pPr>
        <w:rPr>
          <w:rFonts w:ascii="Arial" w:hAnsi="Arial" w:cs="Arial"/>
        </w:rPr>
      </w:pPr>
    </w:p>
    <w:p w14:paraId="2AC7C4FD" w14:textId="77777777" w:rsidR="00896514" w:rsidRDefault="00896514" w:rsidP="00896514">
      <w:pPr>
        <w:rPr>
          <w:rFonts w:ascii="Arial" w:hAnsi="Arial" w:cs="Arial"/>
        </w:rPr>
      </w:pPr>
    </w:p>
    <w:p w14:paraId="60101781" w14:textId="77777777" w:rsidR="00896514" w:rsidRPr="004D523D" w:rsidRDefault="00896514" w:rsidP="004D523D">
      <w:pPr>
        <w:rPr>
          <w:rFonts w:ascii="Arial" w:hAnsi="Arial" w:cs="Arial"/>
        </w:rPr>
      </w:pPr>
    </w:p>
    <w:sectPr w:rsidR="00896514" w:rsidRPr="004D523D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F50AB" w14:textId="77777777" w:rsidR="00D92C80" w:rsidRDefault="00D92C80" w:rsidP="00521BDE">
      <w:pPr>
        <w:spacing w:after="0" w:line="240" w:lineRule="auto"/>
      </w:pPr>
      <w:r>
        <w:separator/>
      </w:r>
    </w:p>
  </w:endnote>
  <w:endnote w:type="continuationSeparator" w:id="0">
    <w:p w14:paraId="2F512D84" w14:textId="77777777" w:rsidR="00D92C80" w:rsidRDefault="00D92C80" w:rsidP="0052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2D3A1" w14:textId="77777777" w:rsidR="00D92C80" w:rsidRDefault="00D92C80" w:rsidP="00521BDE">
      <w:pPr>
        <w:spacing w:after="0" w:line="240" w:lineRule="auto"/>
      </w:pPr>
      <w:r>
        <w:separator/>
      </w:r>
    </w:p>
  </w:footnote>
  <w:footnote w:type="continuationSeparator" w:id="0">
    <w:p w14:paraId="59DE798D" w14:textId="77777777" w:rsidR="00D92C80" w:rsidRDefault="00D92C80" w:rsidP="0052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3087E" w14:textId="2693B301" w:rsidR="00521BDE" w:rsidRDefault="00521BDE" w:rsidP="00521BDE">
    <w:pPr>
      <w:pStyle w:val="Header"/>
      <w:pBdr>
        <w:bottom w:val="single" w:sz="4" w:space="1" w:color="auto"/>
      </w:pBdr>
    </w:pPr>
    <w:r w:rsidRPr="00C60938">
      <w:t xml:space="preserve">Lethbridge Centennial Quilters’ Guild Newsletter, </w:t>
    </w:r>
    <w:r w:rsidR="00655F15">
      <w:t>APR. 22</w:t>
    </w:r>
    <w:r w:rsidR="00BB247A">
      <w:t>, 2025</w:t>
    </w:r>
    <w:r w:rsidRPr="00C60938">
      <w:tab/>
      <w:t xml:space="preserve">Page </w:t>
    </w:r>
    <w:r w:rsidRPr="00C60938">
      <w:fldChar w:fldCharType="begin"/>
    </w:r>
    <w:r w:rsidRPr="00C60938">
      <w:instrText xml:space="preserve"> PAGE  \* Arabic  \* MERGEFORMAT </w:instrText>
    </w:r>
    <w:r w:rsidRPr="00C60938">
      <w:fldChar w:fldCharType="separate"/>
    </w:r>
    <w:r>
      <w:t>1</w:t>
    </w:r>
    <w:r w:rsidRPr="00C60938">
      <w:fldChar w:fldCharType="end"/>
    </w:r>
  </w:p>
  <w:p w14:paraId="13A5E086" w14:textId="77777777" w:rsidR="00521BDE" w:rsidRDefault="00521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174D6"/>
    <w:multiLevelType w:val="hybridMultilevel"/>
    <w:tmpl w:val="C006485C"/>
    <w:lvl w:ilvl="0" w:tplc="9CB8D81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2033"/>
    <w:multiLevelType w:val="hybridMultilevel"/>
    <w:tmpl w:val="0F98891A"/>
    <w:lvl w:ilvl="0" w:tplc="9CB8D81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1004B"/>
    <w:multiLevelType w:val="hybridMultilevel"/>
    <w:tmpl w:val="F432D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8763D"/>
    <w:multiLevelType w:val="hybridMultilevel"/>
    <w:tmpl w:val="0CEAB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D037F"/>
    <w:multiLevelType w:val="hybridMultilevel"/>
    <w:tmpl w:val="AF328C44"/>
    <w:lvl w:ilvl="0" w:tplc="9CB8D81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818F7"/>
    <w:multiLevelType w:val="hybridMultilevel"/>
    <w:tmpl w:val="C904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610D6"/>
    <w:multiLevelType w:val="hybridMultilevel"/>
    <w:tmpl w:val="3128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1302D"/>
    <w:multiLevelType w:val="hybridMultilevel"/>
    <w:tmpl w:val="9828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35F8E"/>
    <w:multiLevelType w:val="hybridMultilevel"/>
    <w:tmpl w:val="076288A6"/>
    <w:lvl w:ilvl="0" w:tplc="9CB8D81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E369A"/>
    <w:multiLevelType w:val="hybridMultilevel"/>
    <w:tmpl w:val="6F82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C1A5D"/>
    <w:multiLevelType w:val="hybridMultilevel"/>
    <w:tmpl w:val="1AB6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A56E3"/>
    <w:multiLevelType w:val="hybridMultilevel"/>
    <w:tmpl w:val="29AE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0466B"/>
    <w:multiLevelType w:val="hybridMultilevel"/>
    <w:tmpl w:val="7152B6F2"/>
    <w:lvl w:ilvl="0" w:tplc="9CB8D81E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5050403">
    <w:abstractNumId w:val="4"/>
  </w:num>
  <w:num w:numId="2" w16cid:durableId="168755531">
    <w:abstractNumId w:val="6"/>
  </w:num>
  <w:num w:numId="3" w16cid:durableId="613244933">
    <w:abstractNumId w:val="8"/>
  </w:num>
  <w:num w:numId="4" w16cid:durableId="767502678">
    <w:abstractNumId w:val="1"/>
  </w:num>
  <w:num w:numId="5" w16cid:durableId="1324356505">
    <w:abstractNumId w:val="0"/>
  </w:num>
  <w:num w:numId="6" w16cid:durableId="1235044085">
    <w:abstractNumId w:val="12"/>
  </w:num>
  <w:num w:numId="7" w16cid:durableId="1767655484">
    <w:abstractNumId w:val="7"/>
  </w:num>
  <w:num w:numId="8" w16cid:durableId="327908021">
    <w:abstractNumId w:val="3"/>
  </w:num>
  <w:num w:numId="9" w16cid:durableId="441346231">
    <w:abstractNumId w:val="11"/>
  </w:num>
  <w:num w:numId="10" w16cid:durableId="280233544">
    <w:abstractNumId w:val="2"/>
  </w:num>
  <w:num w:numId="11" w16cid:durableId="1827893771">
    <w:abstractNumId w:val="5"/>
  </w:num>
  <w:num w:numId="12" w16cid:durableId="1642537428">
    <w:abstractNumId w:val="10"/>
  </w:num>
  <w:num w:numId="13" w16cid:durableId="11082820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DE"/>
    <w:rsid w:val="0001757B"/>
    <w:rsid w:val="00031906"/>
    <w:rsid w:val="00053497"/>
    <w:rsid w:val="000C50DB"/>
    <w:rsid w:val="000E1839"/>
    <w:rsid w:val="001D2BAE"/>
    <w:rsid w:val="00374826"/>
    <w:rsid w:val="003A68B1"/>
    <w:rsid w:val="003B34A1"/>
    <w:rsid w:val="003E25DE"/>
    <w:rsid w:val="004142AC"/>
    <w:rsid w:val="00431B11"/>
    <w:rsid w:val="0047223B"/>
    <w:rsid w:val="004A64B5"/>
    <w:rsid w:val="004B2237"/>
    <w:rsid w:val="004C54D8"/>
    <w:rsid w:val="004D523D"/>
    <w:rsid w:val="004D5A46"/>
    <w:rsid w:val="004F14D7"/>
    <w:rsid w:val="00521BDE"/>
    <w:rsid w:val="00523C27"/>
    <w:rsid w:val="00524212"/>
    <w:rsid w:val="00554D81"/>
    <w:rsid w:val="005A4F09"/>
    <w:rsid w:val="005B3754"/>
    <w:rsid w:val="005B4AAE"/>
    <w:rsid w:val="00655F15"/>
    <w:rsid w:val="006771F9"/>
    <w:rsid w:val="00692D3D"/>
    <w:rsid w:val="006F06B4"/>
    <w:rsid w:val="0070745D"/>
    <w:rsid w:val="007123FC"/>
    <w:rsid w:val="00722890"/>
    <w:rsid w:val="007977D6"/>
    <w:rsid w:val="007B5194"/>
    <w:rsid w:val="007F1C9F"/>
    <w:rsid w:val="008327B0"/>
    <w:rsid w:val="00836D68"/>
    <w:rsid w:val="00874A37"/>
    <w:rsid w:val="00896514"/>
    <w:rsid w:val="008A3D61"/>
    <w:rsid w:val="008B2CFC"/>
    <w:rsid w:val="008D34CB"/>
    <w:rsid w:val="008F51D5"/>
    <w:rsid w:val="00925180"/>
    <w:rsid w:val="00926CEC"/>
    <w:rsid w:val="009455D7"/>
    <w:rsid w:val="00987255"/>
    <w:rsid w:val="009A69B2"/>
    <w:rsid w:val="009F3588"/>
    <w:rsid w:val="00A006B8"/>
    <w:rsid w:val="00A23D40"/>
    <w:rsid w:val="00A52658"/>
    <w:rsid w:val="00A7459B"/>
    <w:rsid w:val="00AE7B1C"/>
    <w:rsid w:val="00AF3A18"/>
    <w:rsid w:val="00AF60B2"/>
    <w:rsid w:val="00B219BD"/>
    <w:rsid w:val="00B51A41"/>
    <w:rsid w:val="00BA5E0C"/>
    <w:rsid w:val="00BB247A"/>
    <w:rsid w:val="00BC7386"/>
    <w:rsid w:val="00C056C8"/>
    <w:rsid w:val="00C3400B"/>
    <w:rsid w:val="00C421B2"/>
    <w:rsid w:val="00C4643F"/>
    <w:rsid w:val="00C6027A"/>
    <w:rsid w:val="00C61E8A"/>
    <w:rsid w:val="00C977CF"/>
    <w:rsid w:val="00CB634E"/>
    <w:rsid w:val="00D07931"/>
    <w:rsid w:val="00D12C66"/>
    <w:rsid w:val="00D60B45"/>
    <w:rsid w:val="00D92C80"/>
    <w:rsid w:val="00DC556D"/>
    <w:rsid w:val="00DF4F9E"/>
    <w:rsid w:val="00E837A3"/>
    <w:rsid w:val="00EA2554"/>
    <w:rsid w:val="00EB1628"/>
    <w:rsid w:val="00EC5C3C"/>
    <w:rsid w:val="00F83AAD"/>
    <w:rsid w:val="00F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29FF"/>
  <w15:chartTrackingRefBased/>
  <w15:docId w15:val="{19077A06-1F7B-4FCC-9039-B38F0362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BDE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59B"/>
    <w:pPr>
      <w:keepNext/>
      <w:keepLines/>
      <w:spacing w:before="240" w:after="0"/>
      <w:outlineLvl w:val="0"/>
    </w:pPr>
    <w:rPr>
      <w:rFonts w:eastAsiaTheme="majorEastAsia" w:cstheme="majorBidi"/>
      <w:b/>
      <w:color w:val="0F4761" w:themeColor="accent1" w:themeShade="BF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B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B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B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B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B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B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B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59B"/>
    <w:rPr>
      <w:rFonts w:ascii="Century Gothic" w:eastAsiaTheme="majorEastAsia" w:hAnsi="Century Gothic" w:cstheme="majorBidi"/>
      <w:b/>
      <w:color w:val="0F4761" w:themeColor="accent1" w:themeShade="BF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B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BDE"/>
    <w:rPr>
      <w:rFonts w:ascii="Century Gothic" w:hAnsi="Century Gothic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BDE"/>
    <w:rPr>
      <w:rFonts w:ascii="Century Gothic" w:hAnsi="Century Gothic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B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1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BDE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521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DE"/>
    <w:rPr>
      <w:rFonts w:ascii="Century Gothic" w:hAnsi="Century Gothic"/>
    </w:rPr>
  </w:style>
  <w:style w:type="character" w:customStyle="1" w:styleId="il">
    <w:name w:val="il"/>
    <w:basedOn w:val="DefaultParagraphFont"/>
    <w:rsid w:val="00521BDE"/>
  </w:style>
  <w:style w:type="character" w:styleId="Hyperlink">
    <w:name w:val="Hyperlink"/>
    <w:basedOn w:val="DefaultParagraphFont"/>
    <w:uiPriority w:val="99"/>
    <w:unhideWhenUsed/>
    <w:rsid w:val="00FD5F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6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esliewhitnack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RsFSQlOd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Mignault</dc:creator>
  <cp:keywords/>
  <dc:description/>
  <cp:lastModifiedBy>Jackie Mignault</cp:lastModifiedBy>
  <cp:revision>2</cp:revision>
  <cp:lastPrinted>2025-04-24T19:00:00Z</cp:lastPrinted>
  <dcterms:created xsi:type="dcterms:W3CDTF">2025-04-24T19:01:00Z</dcterms:created>
  <dcterms:modified xsi:type="dcterms:W3CDTF">2025-04-24T19:01:00Z</dcterms:modified>
</cp:coreProperties>
</file>